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74" w:rsidRDefault="008B2D74" w:rsidP="008B2D74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B2D74" w:rsidTr="00C5024E">
        <w:trPr>
          <w:trHeight w:val="383"/>
        </w:trPr>
        <w:tc>
          <w:tcPr>
            <w:tcW w:w="3720" w:type="dxa"/>
          </w:tcPr>
          <w:p w:rsidR="008B2D74" w:rsidRDefault="008B2D74" w:rsidP="00C5024E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Academic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Year: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0D5F5F" w:rsidRDefault="008B2D74" w:rsidP="00C5024E">
            <w:pPr>
              <w:pStyle w:val="TableParagraph"/>
              <w:spacing w:before="41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£ </w:t>
            </w:r>
            <w:r w:rsidR="000D5F5F">
              <w:rPr>
                <w:color w:val="231F20"/>
                <w:sz w:val="24"/>
              </w:rPr>
              <w:t xml:space="preserve">18726 </w:t>
            </w:r>
          </w:p>
          <w:p w:rsidR="008B2D74" w:rsidRDefault="000D5F5F" w:rsidP="00C5024E">
            <w:pPr>
              <w:pStyle w:val="TableParagraph"/>
              <w:spacing w:before="41"/>
              <w:rPr>
                <w:sz w:val="24"/>
              </w:rPr>
            </w:pPr>
            <w:r w:rsidRPr="000D5F5F">
              <w:rPr>
                <w:color w:val="231F20"/>
                <w:sz w:val="24"/>
              </w:rPr>
              <w:t>£3663</w:t>
            </w:r>
            <w:r>
              <w:rPr>
                <w:b/>
                <w:color w:val="231F20"/>
                <w:sz w:val="24"/>
              </w:rPr>
              <w:t xml:space="preserve"> </w:t>
            </w:r>
            <w:r w:rsidR="00377A41">
              <w:rPr>
                <w:color w:val="231F20"/>
                <w:sz w:val="24"/>
              </w:rPr>
              <w:t xml:space="preserve"> overspends from 2019-20</w:t>
            </w:r>
            <w:r>
              <w:rPr>
                <w:color w:val="231F20"/>
                <w:sz w:val="24"/>
              </w:rPr>
              <w:t xml:space="preserve"> spent on </w:t>
            </w:r>
            <w:r w:rsidR="00692E6F">
              <w:rPr>
                <w:color w:val="231F20"/>
                <w:sz w:val="24"/>
              </w:rPr>
              <w:t>New Sports Kit and Sports Barriers</w:t>
            </w:r>
          </w:p>
        </w:tc>
        <w:tc>
          <w:tcPr>
            <w:tcW w:w="4923" w:type="dxa"/>
            <w:gridSpan w:val="2"/>
          </w:tcPr>
          <w:p w:rsidR="008B2D74" w:rsidRDefault="008B2D74" w:rsidP="00C5024E">
            <w:pPr>
              <w:pStyle w:val="TableParagraph"/>
              <w:spacing w:before="41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 July 21</w:t>
            </w:r>
          </w:p>
          <w:p w:rsidR="00DC3F39" w:rsidRDefault="00DC3F39" w:rsidP="00C5024E">
            <w:pPr>
              <w:pStyle w:val="TableParagraph"/>
              <w:spacing w:before="41"/>
              <w:rPr>
                <w:b/>
                <w:color w:val="231F20"/>
                <w:sz w:val="24"/>
              </w:rPr>
            </w:pPr>
          </w:p>
          <w:p w:rsidR="00DC3F39" w:rsidRDefault="00DC3F39" w:rsidP="00C5024E">
            <w:pPr>
              <w:pStyle w:val="TableParagraph"/>
              <w:spacing w:before="41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Percentage of total allocation spent:</w:t>
            </w:r>
          </w:p>
          <w:p w:rsidR="00DC3F39" w:rsidRDefault="00CE17A2" w:rsidP="00C5024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49%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C5024E">
        <w:trPr>
          <w:trHeight w:val="332"/>
        </w:trPr>
        <w:tc>
          <w:tcPr>
            <w:tcW w:w="12243" w:type="dxa"/>
            <w:gridSpan w:val="4"/>
            <w:vMerge w:val="restart"/>
          </w:tcPr>
          <w:p w:rsidR="008B2D74" w:rsidRDefault="008B2D74" w:rsidP="00C5024E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1: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engagement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  <w:u w:val="single" w:color="007F97"/>
              </w:rPr>
              <w:t>all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regular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–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Chief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Medical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Officers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guidelines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recommend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that</w:t>
            </w:r>
            <w:r>
              <w:rPr>
                <w:color w:val="007F97"/>
                <w:spacing w:val="-5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primary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undertake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least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30 minutes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physical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activity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2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day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1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spacing w:before="41" w:line="272" w:lineRule="exact"/>
              <w:ind w:left="62" w:right="97"/>
              <w:jc w:val="center"/>
              <w:rPr>
                <w:sz w:val="24"/>
              </w:rPr>
            </w:pPr>
          </w:p>
        </w:tc>
      </w:tr>
      <w:tr w:rsidR="008B2D74" w:rsidTr="00C5024E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B2D74" w:rsidRDefault="008B2D74" w:rsidP="00C5024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spacing w:before="41" w:line="272" w:lineRule="exact"/>
              <w:ind w:left="21"/>
              <w:jc w:val="center"/>
              <w:rPr>
                <w:sz w:val="24"/>
              </w:rPr>
            </w:pPr>
          </w:p>
        </w:tc>
      </w:tr>
      <w:tr w:rsidR="008B2D74" w:rsidTr="00C5024E">
        <w:trPr>
          <w:trHeight w:val="390"/>
        </w:trPr>
        <w:tc>
          <w:tcPr>
            <w:tcW w:w="3720" w:type="dxa"/>
          </w:tcPr>
          <w:p w:rsidR="008B2D74" w:rsidRDefault="008B2D74" w:rsidP="00C5024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B2D74" w:rsidRDefault="008B2D74" w:rsidP="00C5024E">
            <w:pPr>
              <w:pStyle w:val="TableParagraph"/>
              <w:spacing w:before="4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B2D74" w:rsidRDefault="008B2D74" w:rsidP="00C5024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C5024E">
        <w:trPr>
          <w:trHeight w:val="1472"/>
        </w:trPr>
        <w:tc>
          <w:tcPr>
            <w:tcW w:w="3720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302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8B2D74" w:rsidRDefault="008B2D74" w:rsidP="00C5024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8B2D74" w:rsidRDefault="008B2D74" w:rsidP="00C502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B2D74" w:rsidTr="00C5024E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B2D74" w:rsidRPr="00A366BD" w:rsidRDefault="008B2D74" w:rsidP="00C5024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A366BD">
              <w:rPr>
                <w:rFonts w:ascii="Comic Sans MS" w:hAnsi="Comic Sans MS"/>
                <w:sz w:val="20"/>
                <w:szCs w:val="20"/>
              </w:rPr>
              <w:t xml:space="preserve">Participation clubs as well as traditional sports clubs.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A366BD" w:rsidRDefault="008B2D74" w:rsidP="00C502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66BD">
              <w:rPr>
                <w:rFonts w:ascii="Comic Sans MS" w:hAnsi="Comic Sans MS"/>
                <w:sz w:val="20"/>
                <w:szCs w:val="20"/>
              </w:rPr>
              <w:t xml:space="preserve">Pupil leadership delivered in schools to allow older pupils to deliver fun sessions at lunchtime to other pupils.  </w:t>
            </w:r>
          </w:p>
          <w:p w:rsidR="008B2D74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Change4 Life Lunchtime Club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since March 21- July 21</w:t>
            </w: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Sports barriers this has enabled us to keep bubbles and activity areas</w:t>
            </w: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A366BD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A366BD">
              <w:rPr>
                <w:rFonts w:ascii="Comic Sans MS" w:hAnsi="Comic Sans MS"/>
                <w:sz w:val="20"/>
                <w:szCs w:val="20"/>
              </w:rPr>
              <w:lastRenderedPageBreak/>
              <w:t xml:space="preserve">There was not as many clubs as we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would have liked due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but we managed to run a few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restrictions. E.g. Multi-skills (KS1), Football (KS2),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(Y6)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has allowed the Y5 children to partake in pupil leadership. Unfortunately,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bubbles still in place they have not been able to use it with the younger children but they have the skills.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have increased physical activity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levels during the Change4 life Lunchtime club. This has been kept in bubbles and allows all the class to partake in skills and games for 30 minutes x2 bubbles.</w:t>
            </w: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Pr="00A366BD" w:rsidRDefault="00DC3F39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Used for all the different classes to keep them in bubbles and keep children active safely.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MFC Multi-skills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£300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SSN package x15 children.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Extra coach for x15 £130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£650</w:t>
            </w: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92E6F" w:rsidRDefault="00692E6F" w:rsidP="00692E6F">
            <w:pPr>
              <w:pStyle w:val="TableParagraph"/>
              <w:ind w:left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£2987.05</w:t>
            </w:r>
          </w:p>
          <w:p w:rsidR="00692E6F" w:rsidRDefault="00692E6F" w:rsidP="00692E6F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Overspends from last year</w:t>
            </w:r>
          </w:p>
          <w:p w:rsidR="00692E6F" w:rsidRPr="00A366BD" w:rsidRDefault="00692E6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The KS1 club was the first after-school club that they had ever had. They enjoyed it and the participation numbers 21/30 children was fantastic. This will continue into their mind set of PE in the future. It also allowed them to have a go at new games that could transfer out of school. It also allowed all the children to undertake in 60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physical activity.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A366BD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A366BD">
              <w:rPr>
                <w:rFonts w:ascii="Comic Sans MS" w:hAnsi="Comic Sans MS"/>
                <w:sz w:val="20"/>
                <w:szCs w:val="20"/>
              </w:rPr>
              <w:t>Encouraging the Y5 to lead in sport instil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A366BD">
              <w:rPr>
                <w:rFonts w:ascii="Comic Sans MS" w:hAnsi="Comic Sans MS"/>
                <w:sz w:val="20"/>
                <w:szCs w:val="20"/>
              </w:rPr>
              <w:t xml:space="preserve"> values from peers and le</w:t>
            </w:r>
            <w:r>
              <w:rPr>
                <w:rFonts w:ascii="Comic Sans MS" w:hAnsi="Comic Sans MS"/>
                <w:sz w:val="20"/>
                <w:szCs w:val="20"/>
              </w:rPr>
              <w:t>arn valuable leadership skills.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</w:t>
            </w:r>
            <w:r w:rsidRPr="00A366BD">
              <w:rPr>
                <w:rFonts w:ascii="Comic Sans MS" w:hAnsi="Comic Sans MS"/>
                <w:sz w:val="20"/>
                <w:szCs w:val="20"/>
              </w:rPr>
              <w:t>The children feel their opinions are valued.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partake in fun physical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activity to be part of a lunchtime club. This allows more children to be involved rather than after-school. Also, have time to practise skills e.g.  throwing and catching. </w:t>
            </w:r>
          </w:p>
          <w:p w:rsidR="00692E6F" w:rsidRDefault="00692E6F" w:rsidP="00692E6F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92E6F" w:rsidRPr="00A366BD" w:rsidRDefault="00DC3F39" w:rsidP="00DC3F39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92E6F">
              <w:rPr>
                <w:rFonts w:ascii="Comic Sans MS" w:hAnsi="Comic Sans MS"/>
                <w:sz w:val="20"/>
                <w:szCs w:val="20"/>
              </w:rPr>
              <w:t>Keeping the areas has enabled classes to continue being active whilst others classes are outside as we are a small school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B2D74" w:rsidRDefault="008B2D74" w:rsidP="00C5024E">
            <w:pPr>
              <w:pStyle w:val="Table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continue offering new after-school clubs to engage the younger school members, this will allow a great positive PE mind set from the beginning.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B77131">
              <w:rPr>
                <w:rFonts w:ascii="Comic Sans MS" w:hAnsi="Comic Sans MS"/>
                <w:sz w:val="20"/>
                <w:szCs w:val="20"/>
              </w:rPr>
              <w:t xml:space="preserve">Give the Y5 </w:t>
            </w:r>
            <w:r>
              <w:rPr>
                <w:rFonts w:ascii="Comic Sans MS" w:hAnsi="Comic Sans MS"/>
                <w:sz w:val="20"/>
                <w:szCs w:val="20"/>
              </w:rPr>
              <w:t>children skills and values to lead a group. These opportunities will continue into Y6 where they can work with smaller children.</w:t>
            </w:r>
          </w:p>
          <w:p w:rsidR="008B2D74" w:rsidRDefault="008B2D74" w:rsidP="00C502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BB09FF" w:rsidRDefault="008B2D74" w:rsidP="00C502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children have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opportunity for clubs when/ if busy after-school. Being physically active, practising skills all transferable skills for the future.</w:t>
            </w:r>
          </w:p>
          <w:p w:rsidR="008B2D74" w:rsidRDefault="008B2D74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DC3F39" w:rsidRDefault="00DC3F39" w:rsidP="00C5024E">
            <w:pPr>
              <w:pStyle w:val="Table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DC3F39" w:rsidRPr="00A366BD" w:rsidRDefault="00DC3F39" w:rsidP="00DC3F39">
            <w:pPr>
              <w:pStyle w:val="Table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the ethos of being physically active throughout playtimes as fun. </w:t>
            </w:r>
          </w:p>
        </w:tc>
      </w:tr>
      <w:tr w:rsidR="008B2D74" w:rsidTr="00C5024E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B2D74" w:rsidRDefault="008B2D74" w:rsidP="00C5024E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lastRenderedPageBreak/>
              <w:t>Key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2: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profile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PESSPA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being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raised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across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the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for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whole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school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B2D74" w:rsidRDefault="008B2D74" w:rsidP="00C5024E">
            <w:pPr>
              <w:pStyle w:val="TableParagraph"/>
              <w:spacing w:before="36" w:line="259" w:lineRule="exact"/>
              <w:ind w:left="62" w:right="97"/>
              <w:jc w:val="center"/>
              <w:rPr>
                <w:sz w:val="24"/>
              </w:rPr>
            </w:pPr>
          </w:p>
        </w:tc>
      </w:tr>
      <w:tr w:rsidR="008B2D74" w:rsidTr="00C5024E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B2D74" w:rsidRDefault="008B2D74" w:rsidP="00C5024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spacing w:before="41" w:line="259" w:lineRule="exact"/>
              <w:ind w:left="21"/>
              <w:jc w:val="center"/>
              <w:rPr>
                <w:sz w:val="24"/>
              </w:rPr>
            </w:pPr>
          </w:p>
        </w:tc>
      </w:tr>
      <w:tr w:rsidR="008B2D74" w:rsidTr="00C5024E">
        <w:trPr>
          <w:trHeight w:val="405"/>
        </w:trPr>
        <w:tc>
          <w:tcPr>
            <w:tcW w:w="3720" w:type="dxa"/>
          </w:tcPr>
          <w:p w:rsidR="008B2D74" w:rsidRDefault="008B2D74" w:rsidP="00C5024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B2D74" w:rsidRDefault="008B2D74" w:rsidP="00C5024E">
            <w:pPr>
              <w:pStyle w:val="TableParagraph"/>
              <w:spacing w:before="41"/>
              <w:ind w:left="1781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B2D74" w:rsidRDefault="008B2D74" w:rsidP="00C5024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C5024E">
        <w:trPr>
          <w:trHeight w:val="1472"/>
        </w:trPr>
        <w:tc>
          <w:tcPr>
            <w:tcW w:w="3720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302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8B2D74" w:rsidRDefault="008B2D74" w:rsidP="00C5024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8B2D74" w:rsidRDefault="008B2D74" w:rsidP="00C502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8B2D74" w:rsidRDefault="008B2D74" w:rsidP="00C5024E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B2D74" w:rsidTr="00C5024E">
        <w:trPr>
          <w:trHeight w:val="1690"/>
        </w:trPr>
        <w:tc>
          <w:tcPr>
            <w:tcW w:w="3720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has a School</w:t>
            </w:r>
          </w:p>
          <w:p w:rsidR="008B2D74" w:rsidRDefault="008B2D74" w:rsidP="00C5024E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organis</w:t>
            </w:r>
            <w:r w:rsidRPr="00D2353F">
              <w:rPr>
                <w:rFonts w:ascii="Comic Sans MS" w:hAnsi="Comic Sans MS"/>
              </w:rPr>
              <w:t xml:space="preserve">ing committee who help ensure pupils are given a voice and help school cater for </w:t>
            </w:r>
            <w:r>
              <w:rPr>
                <w:rFonts w:ascii="Comic Sans MS" w:hAnsi="Comic Sans MS"/>
              </w:rPr>
              <w:t>a more popular choice</w:t>
            </w:r>
            <w:r w:rsidRPr="00D2353F">
              <w:rPr>
                <w:rFonts w:ascii="Comic Sans MS" w:hAnsi="Comic Sans MS"/>
              </w:rPr>
              <w:t xml:space="preserve"> of activity</w:t>
            </w:r>
            <w:r>
              <w:rPr>
                <w:rFonts w:ascii="Comic Sans MS" w:hAnsi="Comic Sans MS"/>
              </w:rPr>
              <w:t>. This</w:t>
            </w:r>
            <w:r w:rsidRPr="00D2353F">
              <w:rPr>
                <w:rFonts w:ascii="Comic Sans MS" w:hAnsi="Comic Sans MS"/>
              </w:rPr>
              <w:t xml:space="preserve"> ensure</w:t>
            </w:r>
            <w:r>
              <w:rPr>
                <w:rFonts w:ascii="Comic Sans MS" w:hAnsi="Comic Sans MS"/>
              </w:rPr>
              <w:t>s</w:t>
            </w:r>
            <w:r w:rsidRPr="00D2353F">
              <w:rPr>
                <w:rFonts w:ascii="Comic Sans MS" w:hAnsi="Comic Sans MS"/>
              </w:rPr>
              <w:t xml:space="preserve"> the school’s offer is attractive to more pupils</w:t>
            </w:r>
            <w:r>
              <w:rPr>
                <w:rFonts w:ascii="Comic Sans MS" w:hAnsi="Comic Sans MS"/>
              </w:rPr>
              <w:t>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Dan </w:t>
            </w:r>
            <w:r w:rsidRPr="00A26120">
              <w:rPr>
                <w:rFonts w:ascii="Comic Sans MS" w:hAnsi="Comic Sans MS"/>
              </w:rPr>
              <w:t>did ‘</w:t>
            </w:r>
            <w:r>
              <w:rPr>
                <w:rFonts w:ascii="Comic Sans MS" w:hAnsi="Comic Sans MS"/>
              </w:rPr>
              <w:t>Healthy Heads’ with Year 1,3,4 and 5</w:t>
            </w:r>
            <w:r w:rsidRPr="00A26120">
              <w:rPr>
                <w:rFonts w:ascii="Comic Sans MS" w:hAnsi="Comic Sans MS"/>
              </w:rPr>
              <w:t xml:space="preserve">. This was with the theory side of instilling the values </w:t>
            </w:r>
            <w:r w:rsidRPr="00A26120">
              <w:rPr>
                <w:rFonts w:ascii="Comic Sans MS" w:hAnsi="Comic Sans MS"/>
              </w:rPr>
              <w:lastRenderedPageBreak/>
              <w:t xml:space="preserve">and mind-set you show within sport e.g. through resilience, team work and then took that value in practice through a physical game. </w:t>
            </w:r>
          </w:p>
          <w:p w:rsidR="00692E6F" w:rsidRPr="00A26120" w:rsidRDefault="00692E6F" w:rsidP="00692E6F">
            <w:pPr>
              <w:pStyle w:val="ListParagraph"/>
              <w:ind w:left="720" w:firstLine="0"/>
              <w:rPr>
                <w:rFonts w:ascii="Comic Sans MS" w:hAnsi="Comic Sans MS"/>
              </w:rPr>
            </w:pPr>
          </w:p>
          <w:p w:rsidR="008B2D74" w:rsidRDefault="000D5F5F" w:rsidP="00C5024E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692E6F">
              <w:rPr>
                <w:rFonts w:ascii="Comic Sans MS" w:hAnsi="Comic Sans MS"/>
                <w:sz w:val="24"/>
              </w:rPr>
              <w:t xml:space="preserve">New Sports Strip </w:t>
            </w:r>
            <w:r w:rsidR="00692E6F">
              <w:rPr>
                <w:rFonts w:ascii="Comic Sans MS" w:hAnsi="Comic Sans MS"/>
                <w:sz w:val="24"/>
              </w:rPr>
              <w:t xml:space="preserve">for the school and for the children. </w:t>
            </w:r>
          </w:p>
          <w:p w:rsidR="00692E6F" w:rsidRDefault="00692E6F" w:rsidP="00692E6F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692E6F" w:rsidRDefault="00692E6F" w:rsidP="00692E6F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692E6F" w:rsidRDefault="00692E6F" w:rsidP="00692E6F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692E6F" w:rsidRPr="00692E6F" w:rsidRDefault="00692E6F" w:rsidP="00692E6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00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Allow the sports captains to give children a voice and allow their ideas to be listened to.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Dan to deliver Healthy Heads to as many as years as possible. </w:t>
            </w: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have a brand new range of sports kit.</w:t>
            </w: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BD215F">
              <w:rPr>
                <w:rFonts w:ascii="Comic Sans MS" w:hAnsi="Comic Sans MS"/>
                <w:sz w:val="24"/>
              </w:rPr>
              <w:lastRenderedPageBreak/>
              <w:t>Free</w:t>
            </w: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Pr="00BD215F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  <w:r w:rsidRPr="00BD215F">
              <w:rPr>
                <w:rFonts w:ascii="Comic Sans MS" w:hAnsi="Comic Sans MS"/>
                <w:sz w:val="24"/>
              </w:rPr>
              <w:t>£2880 over the year</w:t>
            </w: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Pr="00692E6F" w:rsidRDefault="00692E6F" w:rsidP="00C5024E">
            <w:pPr>
              <w:pStyle w:val="TableParagraph"/>
              <w:ind w:left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£</w:t>
            </w:r>
            <w:r w:rsidRPr="00692E6F">
              <w:rPr>
                <w:rFonts w:ascii="Comic Sans MS" w:hAnsi="Comic Sans MS"/>
                <w:b/>
                <w:sz w:val="24"/>
              </w:rPr>
              <w:t>1000.95</w:t>
            </w: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b/>
                <w:sz w:val="24"/>
              </w:rPr>
            </w:pPr>
            <w:r w:rsidRPr="00692E6F">
              <w:rPr>
                <w:rFonts w:ascii="Comic Sans MS" w:hAnsi="Comic Sans MS"/>
                <w:b/>
                <w:sz w:val="24"/>
              </w:rPr>
              <w:t>Of overspends from last year</w:t>
            </w:r>
          </w:p>
          <w:p w:rsidR="00692E6F" w:rsidRDefault="00692E6F" w:rsidP="00C5024E">
            <w:pPr>
              <w:pStyle w:val="TableParagraph"/>
              <w:ind w:left="0"/>
              <w:rPr>
                <w:rFonts w:ascii="Comic Sans MS" w:hAnsi="Comic Sans MS"/>
                <w:sz w:val="24"/>
              </w:rPr>
            </w:pPr>
          </w:p>
          <w:p w:rsidR="00692E6F" w:rsidRPr="00692E6F" w:rsidRDefault="00692E6F" w:rsidP="00C5024E">
            <w:pPr>
              <w:pStyle w:val="TableParagraph"/>
              <w:ind w:left="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307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The children feel their opinions are valued.</w:t>
            </w: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are taught the values through a game to transfer these to other </w:t>
            </w:r>
            <w:r>
              <w:rPr>
                <w:rFonts w:ascii="Comic Sans MS" w:hAnsi="Comic Sans MS"/>
              </w:rPr>
              <w:lastRenderedPageBreak/>
              <w:t>sporting games throughout their lives.</w:t>
            </w: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Default="00692E6F" w:rsidP="00692E6F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692E6F" w:rsidRPr="00692E6F" w:rsidRDefault="00692E6F" w:rsidP="00692E6F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Makes children feel good by representing the school team and we look the part.</w:t>
            </w:r>
          </w:p>
          <w:p w:rsidR="008B2D74" w:rsidRPr="00BD215F" w:rsidRDefault="008B2D74" w:rsidP="00C5024E">
            <w:pPr>
              <w:widowControl/>
              <w:autoSpaceDE/>
              <w:autoSpaceDN/>
              <w:ind w:left="360"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 continue to hear the children’s opinions. That the children feel they can express their opinion.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Pr="00B752D9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 the children the values and a healthy </w:t>
            </w:r>
            <w:proofErr w:type="spellStart"/>
            <w:r>
              <w:rPr>
                <w:rFonts w:ascii="Comic Sans MS" w:hAnsi="Comic Sans MS"/>
              </w:rPr>
              <w:t>mindset</w:t>
            </w:r>
            <w:proofErr w:type="spellEnd"/>
            <w:r>
              <w:rPr>
                <w:rFonts w:ascii="Comic Sans MS" w:hAnsi="Comic Sans MS"/>
              </w:rPr>
              <w:t xml:space="preserve"> through sport </w:t>
            </w:r>
            <w:r>
              <w:rPr>
                <w:rFonts w:ascii="Comic Sans MS" w:hAnsi="Comic Sans MS"/>
              </w:rPr>
              <w:lastRenderedPageBreak/>
              <w:t>and instil these into their life.</w:t>
            </w:r>
          </w:p>
          <w:p w:rsidR="008B2D74" w:rsidRDefault="008B2D74" w:rsidP="00C5024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Enhancing and broadening experiences.</w:t>
            </w:r>
          </w:p>
          <w:p w:rsidR="008B2D74" w:rsidRDefault="008B2D74" w:rsidP="00C5024E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692E6F" w:rsidRDefault="00692E6F" w:rsidP="00C5024E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692E6F" w:rsidRDefault="00692E6F" w:rsidP="00C5024E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692E6F" w:rsidRDefault="00692E6F" w:rsidP="00692E6F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Unfortunately have not been able to wear it yet due to COVID and lack of inter-school sport.</w:t>
            </w:r>
          </w:p>
        </w:tc>
      </w:tr>
    </w:tbl>
    <w:p w:rsidR="008B2D74" w:rsidRDefault="008B2D74" w:rsidP="008B2D74">
      <w:pPr>
        <w:rPr>
          <w:rFonts w:ascii="Times New Roman"/>
          <w:sz w:val="24"/>
        </w:rPr>
        <w:sectPr w:rsidR="008B2D74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-14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B2D74" w:rsidTr="008B2D74">
        <w:trPr>
          <w:trHeight w:val="383"/>
        </w:trPr>
        <w:tc>
          <w:tcPr>
            <w:tcW w:w="12302" w:type="dxa"/>
            <w:gridSpan w:val="4"/>
            <w:vMerge w:val="restart"/>
          </w:tcPr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lastRenderedPageBreak/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4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3: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confidence,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knowledge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skills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all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staff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teaching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PE</w:t>
            </w:r>
            <w:r>
              <w:rPr>
                <w:color w:val="007F97"/>
                <w:spacing w:val="-4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</w:tr>
      <w:tr w:rsidR="008B2D74" w:rsidTr="008B2D74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B2D74" w:rsidRDefault="008B2D74" w:rsidP="00C5024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8B2D74" w:rsidTr="008B2D74">
        <w:trPr>
          <w:trHeight w:val="405"/>
        </w:trPr>
        <w:tc>
          <w:tcPr>
            <w:tcW w:w="3758" w:type="dxa"/>
          </w:tcPr>
          <w:p w:rsidR="008B2D74" w:rsidRDefault="008B2D74" w:rsidP="00C5024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B2D74" w:rsidRDefault="008B2D74" w:rsidP="00C5024E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B2D74" w:rsidRDefault="008B2D74" w:rsidP="00C5024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8B2D7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8B2D74" w:rsidTr="008B2D7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B2D74" w:rsidTr="008B2D7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049"/>
        </w:trPr>
        <w:tc>
          <w:tcPr>
            <w:tcW w:w="3758" w:type="dxa"/>
          </w:tcPr>
          <w:p w:rsidR="008B2D74" w:rsidRPr="00BD215F" w:rsidRDefault="008B2D74" w:rsidP="00C5024E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</w:rPr>
              <w:t>Bought ‘PE Passport’ an assessment app that shows teachers planning and assesses against objectives.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Pr="00BD215F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Pr="00B47113" w:rsidRDefault="008B2D74" w:rsidP="00C5024E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BD215F">
              <w:rPr>
                <w:rFonts w:ascii="Comic Sans MS" w:hAnsi="Comic Sans MS"/>
              </w:rPr>
              <w:t>PE co-ordinator went on the CPD to find out about the PE app.</w:t>
            </w:r>
          </w:p>
          <w:p w:rsidR="008B2D74" w:rsidRDefault="008B2D74" w:rsidP="00C5024E">
            <w:pPr>
              <w:pStyle w:val="TableParagraph"/>
              <w:ind w:left="720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ind w:left="720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47113">
              <w:rPr>
                <w:rFonts w:ascii="Comic Sans MS" w:hAnsi="Comic Sans MS"/>
              </w:rPr>
              <w:t>Coach Louise</w:t>
            </w:r>
            <w:r>
              <w:rPr>
                <w:rFonts w:ascii="Comic Sans MS" w:hAnsi="Comic Sans MS"/>
              </w:rPr>
              <w:t xml:space="preserve">, an experienced dance teacher, taught dance to most year groups either in school or online. 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Pr="00B47113" w:rsidRDefault="008B2D74" w:rsidP="00C5024E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the SSN package</w:t>
            </w:r>
          </w:p>
        </w:tc>
        <w:tc>
          <w:tcPr>
            <w:tcW w:w="3458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 the teachers to have a planning tool for assessment readily available for them in one place. (</w:t>
            </w:r>
            <w:r w:rsidRPr="00017FB2">
              <w:rPr>
                <w:rFonts w:ascii="Comic Sans MS" w:hAnsi="Comic Sans MS"/>
              </w:rPr>
              <w:t xml:space="preserve">CPD cancelled due to </w:t>
            </w:r>
            <w:proofErr w:type="spellStart"/>
            <w:r w:rsidRPr="00017FB2">
              <w:rPr>
                <w:rFonts w:ascii="Comic Sans MS" w:hAnsi="Comic Sans MS"/>
              </w:rPr>
              <w:t>Covid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8B2D74" w:rsidRDefault="008B2D74" w:rsidP="00C5024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 assessment and data for co-ordinator.</w:t>
            </w: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Pr="00BD215F" w:rsidRDefault="008B2D74" w:rsidP="00C5024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Attend Zoom meeting online.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47113">
              <w:rPr>
                <w:rFonts w:ascii="Comic Sans MS" w:hAnsi="Comic Sans MS"/>
              </w:rPr>
              <w:t>Coach Louise taught years Rec, Y</w:t>
            </w:r>
            <w:proofErr w:type="gramStart"/>
            <w:r w:rsidRPr="00B47113">
              <w:rPr>
                <w:rFonts w:ascii="Comic Sans MS" w:hAnsi="Comic Sans MS"/>
              </w:rPr>
              <w:t>1,Y</w:t>
            </w:r>
            <w:proofErr w:type="gramEnd"/>
            <w:r w:rsidRPr="00B47113">
              <w:rPr>
                <w:rFonts w:ascii="Comic Sans MS" w:hAnsi="Comic Sans MS"/>
              </w:rPr>
              <w:t>2,Y4,Y5 and online Y6.</w:t>
            </w:r>
          </w:p>
          <w:p w:rsidR="00CE17A2" w:rsidRDefault="00CE17A2" w:rsidP="00CE17A2">
            <w:pPr>
              <w:pStyle w:val="TableParagraph"/>
              <w:rPr>
                <w:rFonts w:ascii="Comic Sans MS" w:hAnsi="Comic Sans MS"/>
              </w:rPr>
            </w:pPr>
          </w:p>
          <w:p w:rsidR="00CE17A2" w:rsidRDefault="00CE17A2" w:rsidP="00CE17A2">
            <w:pPr>
              <w:pStyle w:val="TableParagraph"/>
              <w:rPr>
                <w:rFonts w:ascii="Comic Sans MS" w:hAnsi="Comic Sans MS"/>
              </w:rPr>
            </w:pPr>
          </w:p>
          <w:p w:rsidR="00CE17A2" w:rsidRDefault="00CE17A2" w:rsidP="00CE17A2">
            <w:pPr>
              <w:pStyle w:val="TableParagraph"/>
              <w:rPr>
                <w:rFonts w:ascii="Comic Sans MS" w:hAnsi="Comic Sans MS"/>
              </w:rPr>
            </w:pPr>
          </w:p>
          <w:p w:rsidR="00CE17A2" w:rsidRDefault="00CE17A2" w:rsidP="00CE17A2">
            <w:pPr>
              <w:pStyle w:val="TableParagraph"/>
              <w:rPr>
                <w:rFonts w:ascii="Comic Sans MS" w:hAnsi="Comic Sans MS"/>
              </w:rPr>
            </w:pPr>
          </w:p>
          <w:p w:rsidR="00CE17A2" w:rsidRPr="00B47113" w:rsidRDefault="00CE17A2" w:rsidP="00CE17A2">
            <w:pPr>
              <w:pStyle w:val="Table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package designed to aid opportunities for staff and children to be involved in competitive sport, Staff training and new sports</w:t>
            </w:r>
          </w:p>
        </w:tc>
        <w:tc>
          <w:tcPr>
            <w:tcW w:w="1663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285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Free- online/course through SSN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1250</w:t>
            </w:r>
            <w:r w:rsidR="00CE17A2">
              <w:rPr>
                <w:rFonts w:ascii="Times New Roman"/>
                <w:sz w:val="24"/>
              </w:rPr>
              <w:tab/>
            </w: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tabs>
                <w:tab w:val="left" w:pos="1030"/>
              </w:tabs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1880</w:t>
            </w: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8B2D74" w:rsidRPr="004E0942" w:rsidRDefault="008B2D74" w:rsidP="00C5024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Gives co-ordinator evidence of participation, data and assessment through the subject.</w:t>
            </w:r>
          </w:p>
          <w:p w:rsidR="008B2D74" w:rsidRDefault="008B2D74" w:rsidP="00C5024E">
            <w:pPr>
              <w:rPr>
                <w:rFonts w:ascii="Comic Sans MS" w:hAnsi="Comic Sans MS"/>
              </w:rPr>
            </w:pPr>
            <w:r w:rsidRPr="00017FB2">
              <w:rPr>
                <w:rFonts w:ascii="Comic Sans MS" w:hAnsi="Comic Sans MS"/>
              </w:rPr>
              <w:t xml:space="preserve">Staff training cancelled due to </w:t>
            </w:r>
            <w:proofErr w:type="spellStart"/>
            <w:r w:rsidRPr="00017FB2">
              <w:rPr>
                <w:rFonts w:ascii="Comic Sans MS" w:hAnsi="Comic Sans MS"/>
              </w:rPr>
              <w:t>Covid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47113">
              <w:rPr>
                <w:rFonts w:ascii="Comic Sans MS" w:hAnsi="Comic Sans MS"/>
              </w:rPr>
              <w:t xml:space="preserve">Co-ordinator more informed to go ahead with PE passport app. 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have a brilliant experience of dance skills/ styles and experience to express </w:t>
            </w:r>
            <w:r>
              <w:rPr>
                <w:rFonts w:ascii="Comic Sans MS" w:hAnsi="Comic Sans MS"/>
              </w:rPr>
              <w:lastRenderedPageBreak/>
              <w:t xml:space="preserve">themselves through dance. </w:t>
            </w:r>
          </w:p>
          <w:p w:rsidR="00CE17A2" w:rsidRDefault="00CE17A2" w:rsidP="00CE17A2">
            <w:pPr>
              <w:pStyle w:val="TableParagraph"/>
              <w:rPr>
                <w:rFonts w:ascii="Comic Sans MS" w:hAnsi="Comic Sans MS"/>
              </w:rPr>
            </w:pPr>
          </w:p>
          <w:p w:rsidR="00CE17A2" w:rsidRPr="00B47113" w:rsidRDefault="00CE17A2" w:rsidP="00CE17A2">
            <w:pPr>
              <w:pStyle w:val="Table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and Staff have opportunities to increase CPD, engage in new sports and competition. 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An app that you can use to give assessment information for end of year reports and for participation purposes</w:t>
            </w: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informed</w:t>
            </w: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Pr="00B47113" w:rsidRDefault="008B2D74" w:rsidP="00C5024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 children to use the skills taught to go to dance clubs outside </w:t>
            </w:r>
            <w:r>
              <w:rPr>
                <w:rFonts w:ascii="Comic Sans MS" w:hAnsi="Comic Sans MS"/>
              </w:rPr>
              <w:lastRenderedPageBreak/>
              <w:t xml:space="preserve">or increase their own dance skills.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E17A2" w:rsidRDefault="00CE17A2" w:rsidP="00CE17A2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Helps the children and staff be enthused about PE giving more opportunities. </w:t>
            </w:r>
            <w:bookmarkStart w:id="0" w:name="_GoBack"/>
            <w:bookmarkEnd w:id="0"/>
          </w:p>
        </w:tc>
      </w:tr>
      <w:tr w:rsidR="008B2D74" w:rsidTr="008B2D74">
        <w:trPr>
          <w:trHeight w:val="305"/>
        </w:trPr>
        <w:tc>
          <w:tcPr>
            <w:tcW w:w="12302" w:type="dxa"/>
            <w:gridSpan w:val="4"/>
            <w:vMerge w:val="restart"/>
          </w:tcPr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lastRenderedPageBreak/>
              <w:t>Key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5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4:</w:t>
            </w:r>
            <w:r>
              <w:rPr>
                <w:b/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Broader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experience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range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and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activities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offered</w:t>
            </w:r>
            <w:r>
              <w:rPr>
                <w:color w:val="007F97"/>
                <w:spacing w:val="-5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to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all</w:t>
            </w:r>
            <w:r>
              <w:rPr>
                <w:color w:val="007F97"/>
                <w:spacing w:val="-6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pupils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</w:tr>
      <w:tr w:rsidR="008B2D74" w:rsidTr="008B2D74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B2D74" w:rsidRDefault="008B2D74" w:rsidP="00C5024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8B2D74" w:rsidTr="008B2D74">
        <w:trPr>
          <w:trHeight w:val="397"/>
        </w:trPr>
        <w:tc>
          <w:tcPr>
            <w:tcW w:w="3758" w:type="dxa"/>
          </w:tcPr>
          <w:p w:rsidR="008B2D74" w:rsidRDefault="008B2D74" w:rsidP="00C5024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B2D74" w:rsidRDefault="008B2D74" w:rsidP="00C5024E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B2D74" w:rsidRDefault="008B2D74" w:rsidP="00C5024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8B2D74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8B2D74" w:rsidRDefault="008B2D74" w:rsidP="00C5024E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8B2D74" w:rsidTr="008B2D7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8B2D74" w:rsidTr="008B2D7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2D74" w:rsidTr="008B2D74">
        <w:trPr>
          <w:trHeight w:val="2172"/>
        </w:trPr>
        <w:tc>
          <w:tcPr>
            <w:tcW w:w="3758" w:type="dxa"/>
          </w:tcPr>
          <w:p w:rsidR="008B2D74" w:rsidRPr="00BB09FF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color w:val="231F20"/>
                <w:sz w:val="20"/>
                <w:szCs w:val="20"/>
              </w:rPr>
            </w:pPr>
            <w:r w:rsidRPr="00BB09FF">
              <w:rPr>
                <w:rFonts w:ascii="Comic Sans MS" w:hAnsi="Comic Sans MS"/>
                <w:color w:val="231F20"/>
                <w:sz w:val="20"/>
                <w:szCs w:val="20"/>
              </w:rPr>
              <w:t>Additional</w:t>
            </w:r>
            <w:r w:rsidRPr="00BB09FF">
              <w:rPr>
                <w:rFonts w:ascii="Comic Sans MS" w:hAnsi="Comic Sans MS"/>
                <w:color w:val="231F20"/>
                <w:spacing w:val="-4"/>
                <w:sz w:val="20"/>
                <w:szCs w:val="20"/>
              </w:rPr>
              <w:t xml:space="preserve"> </w:t>
            </w:r>
            <w:r w:rsidRPr="00BB09FF">
              <w:rPr>
                <w:rFonts w:ascii="Comic Sans MS" w:hAnsi="Comic Sans MS"/>
                <w:color w:val="231F20"/>
                <w:sz w:val="20"/>
                <w:szCs w:val="20"/>
              </w:rPr>
              <w:t>achievements:</w:t>
            </w:r>
          </w:p>
          <w:p w:rsidR="008B2D74" w:rsidRPr="00BB09FF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color w:val="231F20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  <w:r w:rsidRPr="00BB09FF">
              <w:rPr>
                <w:rFonts w:ascii="Comic Sans MS" w:hAnsi="Comic Sans MS"/>
                <w:sz w:val="20"/>
                <w:szCs w:val="20"/>
              </w:rPr>
              <w:t>• Installed a cross-curricular orienteering course and CPD given to all staff.</w:t>
            </w: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KS2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Bikeability</w:t>
            </w:r>
            <w:proofErr w:type="spellEnd"/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  <w:r w:rsidRPr="000710FA">
              <w:rPr>
                <w:rFonts w:ascii="Comic Sans MS" w:hAnsi="Comic Sans MS"/>
                <w:sz w:val="20"/>
                <w:szCs w:val="20"/>
              </w:rPr>
              <w:t>Outdoor education at Beacon Fell.</w:t>
            </w: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ind w:left="748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Stars Cricket</w:t>
            </w: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0F08F1" w:rsidRPr="00BB09FF" w:rsidRDefault="000F08F1" w:rsidP="000F08F1">
            <w:pPr>
              <w:pStyle w:val="TableParagraph"/>
              <w:numPr>
                <w:ilvl w:val="0"/>
                <w:numId w:val="8"/>
              </w:numPr>
              <w:spacing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Dodgeball intra school, competition</w:t>
            </w:r>
          </w:p>
        </w:tc>
        <w:tc>
          <w:tcPr>
            <w:tcW w:w="3458" w:type="dxa"/>
          </w:tcPr>
          <w:p w:rsidR="008B2D74" w:rsidRDefault="008B2D74" w:rsidP="00C5024E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BB09FF">
              <w:rPr>
                <w:rFonts w:ascii="Comic Sans MS" w:hAnsi="Comic Sans MS"/>
                <w:sz w:val="20"/>
                <w:szCs w:val="20"/>
              </w:rPr>
              <w:lastRenderedPageBreak/>
              <w:t>For all children t</w:t>
            </w:r>
            <w:r>
              <w:rPr>
                <w:rFonts w:ascii="Comic Sans MS" w:hAnsi="Comic Sans MS"/>
                <w:sz w:val="20"/>
                <w:szCs w:val="20"/>
              </w:rPr>
              <w:t xml:space="preserve">o have access to the orienteering course. </w:t>
            </w:r>
          </w:p>
          <w:p w:rsidR="008B2D74" w:rsidRDefault="008B2D74" w:rsidP="00C5024E">
            <w:pPr>
              <w:pStyle w:val="Table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resources to be bought and distributed. 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017FB2" w:rsidRDefault="008B2D74" w:rsidP="00C5024E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017FB2">
              <w:rPr>
                <w:rFonts w:ascii="Comic Sans MS" w:hAnsi="Comic Sans MS"/>
                <w:sz w:val="22"/>
                <w:szCs w:val="22"/>
              </w:rPr>
              <w:lastRenderedPageBreak/>
              <w:t xml:space="preserve">Y6 to take part in </w:t>
            </w:r>
            <w:proofErr w:type="spellStart"/>
            <w:r w:rsidRPr="00017FB2">
              <w:rPr>
                <w:rFonts w:ascii="Comic Sans MS" w:hAnsi="Comic Sans MS"/>
                <w:sz w:val="22"/>
                <w:szCs w:val="22"/>
              </w:rPr>
              <w:t>Bikeability</w:t>
            </w:r>
            <w:proofErr w:type="spellEnd"/>
            <w:r w:rsidRPr="00017FB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 to partake in Outdoor physical activity.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Y</w:t>
            </w:r>
            <w:proofErr w:type="gramStart"/>
            <w:r>
              <w:rPr>
                <w:rFonts w:ascii="Times New Roman"/>
                <w:sz w:val="24"/>
              </w:rPr>
              <w:t>1,Y</w:t>
            </w:r>
            <w:proofErr w:type="gramEnd"/>
            <w:r>
              <w:rPr>
                <w:rFonts w:ascii="Times New Roman"/>
                <w:sz w:val="24"/>
              </w:rPr>
              <w:t>2, Y3 and Y4 to partake in All Star cricket skills.</w:t>
            </w:r>
          </w:p>
          <w:p w:rsidR="000F08F1" w:rsidRDefault="000F08F1" w:rsidP="000F08F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rest of the school got the leaflet to promote the outside clubs for their own age group. </w:t>
            </w: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Pr="00BB09FF" w:rsidRDefault="000F08F1" w:rsidP="000F08F1">
            <w:pPr>
              <w:pStyle w:val="Table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lastRenderedPageBreak/>
              <w:t>Y4 and Y5 to compete in an Intra-school Dodgeball competition</w:t>
            </w:r>
          </w:p>
        </w:tc>
        <w:tc>
          <w:tcPr>
            <w:tcW w:w="1663" w:type="dxa"/>
          </w:tcPr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£453.70 for resources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SSN package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Coach £250</w:t>
            </w: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All Stars</w:t>
            </w: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F08F1" w:rsidRPr="00BB09FF" w:rsidRDefault="000F08F1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SSN package</w:t>
            </w:r>
          </w:p>
        </w:tc>
        <w:tc>
          <w:tcPr>
            <w:tcW w:w="3423" w:type="dxa"/>
          </w:tcPr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to be able to partake in new sports and it is cross-curricular and self/team competitive. This allows all children to partake on their own level.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017FB2" w:rsidRDefault="008B2D74" w:rsidP="000F08F1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017FB2">
              <w:rPr>
                <w:rFonts w:ascii="Comic Sans MS" w:hAnsi="Comic Sans MS"/>
                <w:sz w:val="22"/>
                <w:szCs w:val="22"/>
              </w:rPr>
              <w:t>Team building, resilience, competition and personal challenges.</w:t>
            </w:r>
          </w:p>
          <w:p w:rsidR="008B2D74" w:rsidRPr="00017FB2" w:rsidRDefault="008B2D74" w:rsidP="000F08F1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017FB2">
              <w:rPr>
                <w:rFonts w:ascii="Comic Sans MS" w:hAnsi="Comic Sans MS"/>
                <w:sz w:val="22"/>
                <w:szCs w:val="22"/>
              </w:rPr>
              <w:lastRenderedPageBreak/>
              <w:t>Cycle safety</w:t>
            </w:r>
          </w:p>
          <w:p w:rsidR="008B2D74" w:rsidRDefault="008B2D74" w:rsidP="000F08F1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New skills for riding a bike</w:t>
            </w:r>
          </w:p>
          <w:p w:rsidR="008B2D74" w:rsidRPr="000710FA" w:rsidRDefault="008B2D74" w:rsidP="00C5024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  <w:p w:rsidR="000F08F1" w:rsidRDefault="008B2D74" w:rsidP="000F08F1">
            <w:pPr>
              <w:pStyle w:val="NormalWeb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0710FA">
              <w:rPr>
                <w:rFonts w:ascii="Comic Sans MS" w:hAnsi="Comic Sans MS"/>
                <w:sz w:val="22"/>
                <w:szCs w:val="22"/>
              </w:rPr>
              <w:t>Children partake in orienteering at Beacon Fell, promoting team building, resilience, comp</w:t>
            </w:r>
            <w:r>
              <w:rPr>
                <w:rFonts w:ascii="Comic Sans MS" w:hAnsi="Comic Sans MS"/>
                <w:sz w:val="22"/>
                <w:szCs w:val="22"/>
              </w:rPr>
              <w:t>etition and personal challenge</w:t>
            </w:r>
          </w:p>
          <w:p w:rsidR="000F08F1" w:rsidRPr="000F08F1" w:rsidRDefault="000F08F1" w:rsidP="000F08F1">
            <w:pPr>
              <w:pStyle w:val="NormalWeb"/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:rsidR="000F08F1" w:rsidRDefault="000F08F1" w:rsidP="000F08F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the children are inspired and have the knowledge where the outside clubs are within their area. I know at least 4 children took up the offer outside of school. </w:t>
            </w:r>
          </w:p>
          <w:p w:rsidR="000F08F1" w:rsidRPr="000F08F1" w:rsidRDefault="000F08F1" w:rsidP="000F08F1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0F08F1" w:rsidRDefault="000F08F1" w:rsidP="000F08F1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0F08F1" w:rsidRPr="000710FA" w:rsidRDefault="000F08F1" w:rsidP="000F08F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Children to be involved in competition.</w:t>
            </w:r>
          </w:p>
          <w:p w:rsidR="000F08F1" w:rsidRPr="000710FA" w:rsidRDefault="000F08F1" w:rsidP="000F08F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Team games</w:t>
            </w:r>
          </w:p>
          <w:p w:rsidR="000F08F1" w:rsidRPr="000F08F1" w:rsidRDefault="000F08F1" w:rsidP="000F08F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New sport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Orienteering course set up on the grounds. Resources purchased for children to use in a cross-curricular way. </w:t>
            </w:r>
          </w:p>
          <w:p w:rsidR="008B2D74" w:rsidRDefault="008B2D74" w:rsidP="00C5024E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want a lunch-time club to be offered to increase physical activity. </w:t>
            </w:r>
          </w:p>
          <w:p w:rsidR="008B2D74" w:rsidRDefault="008B2D74" w:rsidP="00C5024E">
            <w:pPr>
              <w:pStyle w:val="TableParagraph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8B2D74" w:rsidRPr="00017FB2" w:rsidRDefault="008B2D74" w:rsidP="00C5024E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17FB2">
              <w:rPr>
                <w:rFonts w:ascii="Comic Sans MS" w:hAnsi="Comic Sans MS"/>
                <w:sz w:val="20"/>
                <w:szCs w:val="20"/>
              </w:rPr>
              <w:t>Early cycling skills for life.</w:t>
            </w:r>
          </w:p>
          <w:p w:rsidR="008B2D74" w:rsidRDefault="008B2D74" w:rsidP="00C5024E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17FB2">
              <w:rPr>
                <w:rFonts w:ascii="Comic Sans MS" w:hAnsi="Comic Sans MS"/>
                <w:sz w:val="20"/>
                <w:szCs w:val="20"/>
              </w:rPr>
              <w:t>Road safety on bikes.</w:t>
            </w: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8B2D74" w:rsidRDefault="008B2D74" w:rsidP="00C5024E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0710FA">
              <w:rPr>
                <w:rFonts w:ascii="Comic Sans MS" w:hAnsi="Comic Sans MS"/>
                <w:sz w:val="20"/>
                <w:szCs w:val="20"/>
              </w:rPr>
              <w:t>New sport to partake outside of school</w:t>
            </w: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Promote extra curriculum sports outside of school.</w:t>
            </w: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F08F1" w:rsidRDefault="000F08F1" w:rsidP="000D5F5F">
            <w:pPr>
              <w:pStyle w:val="Table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Children to transfer the skills and love of a new game to enthuse about PE.</w:t>
            </w:r>
          </w:p>
          <w:p w:rsidR="000F08F1" w:rsidRPr="00BB09FF" w:rsidRDefault="000F08F1" w:rsidP="000F08F1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B2D74" w:rsidRDefault="008B2D74">
      <w:pPr>
        <w:rPr>
          <w:b/>
        </w:rPr>
      </w:pPr>
    </w:p>
    <w:tbl>
      <w:tblPr>
        <w:tblW w:w="15378" w:type="dxa"/>
        <w:tblInd w:w="-14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B2D74" w:rsidTr="000F08F1">
        <w:trPr>
          <w:trHeight w:val="352"/>
        </w:trPr>
        <w:tc>
          <w:tcPr>
            <w:tcW w:w="12302" w:type="dxa"/>
            <w:gridSpan w:val="4"/>
            <w:vMerge w:val="restart"/>
          </w:tcPr>
          <w:p w:rsidR="008B2D74" w:rsidRDefault="008B2D74" w:rsidP="00C5024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7F97"/>
                <w:sz w:val="24"/>
              </w:rPr>
              <w:t>Key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indicator</w:t>
            </w:r>
            <w:r>
              <w:rPr>
                <w:b/>
                <w:color w:val="007F97"/>
                <w:spacing w:val="-7"/>
                <w:sz w:val="24"/>
              </w:rPr>
              <w:t xml:space="preserve"> </w:t>
            </w:r>
            <w:r>
              <w:rPr>
                <w:b/>
                <w:color w:val="007F97"/>
                <w:sz w:val="24"/>
              </w:rPr>
              <w:t>5:</w:t>
            </w:r>
            <w:r>
              <w:rPr>
                <w:b/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Increased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participation</w:t>
            </w:r>
            <w:r>
              <w:rPr>
                <w:color w:val="007F97"/>
                <w:spacing w:val="-8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in</w:t>
            </w:r>
            <w:r>
              <w:rPr>
                <w:color w:val="007F97"/>
                <w:spacing w:val="-9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competitive</w:t>
            </w:r>
            <w:r>
              <w:rPr>
                <w:color w:val="007F97"/>
                <w:spacing w:val="-7"/>
                <w:sz w:val="24"/>
              </w:rPr>
              <w:t xml:space="preserve"> </w:t>
            </w:r>
            <w:r>
              <w:rPr>
                <w:color w:val="007F97"/>
                <w:sz w:val="24"/>
              </w:rPr>
              <w:t>sport</w:t>
            </w:r>
          </w:p>
        </w:tc>
        <w:tc>
          <w:tcPr>
            <w:tcW w:w="3076" w:type="dxa"/>
          </w:tcPr>
          <w:p w:rsidR="008B2D74" w:rsidRDefault="008B2D74" w:rsidP="000F08F1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</w:tr>
      <w:tr w:rsidR="008B2D74" w:rsidTr="000F08F1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B2D74" w:rsidRDefault="008B2D74" w:rsidP="00C5024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</w:p>
        </w:tc>
      </w:tr>
      <w:tr w:rsidR="008B2D74" w:rsidTr="000F08F1">
        <w:trPr>
          <w:trHeight w:val="402"/>
        </w:trPr>
        <w:tc>
          <w:tcPr>
            <w:tcW w:w="3758" w:type="dxa"/>
          </w:tcPr>
          <w:p w:rsidR="008B2D74" w:rsidRDefault="008B2D74" w:rsidP="00C5024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B2D74" w:rsidRDefault="008B2D74" w:rsidP="00C5024E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B2D74" w:rsidRDefault="008B2D74" w:rsidP="00C5024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B2D74" w:rsidTr="000F08F1">
        <w:trPr>
          <w:trHeight w:val="2134"/>
        </w:trPr>
        <w:tc>
          <w:tcPr>
            <w:tcW w:w="3758" w:type="dxa"/>
          </w:tcPr>
          <w:p w:rsidR="008B2D74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Keynote speakers –Coach Steve promoted ‘All </w:t>
            </w:r>
            <w:proofErr w:type="gramStart"/>
            <w:r>
              <w:rPr>
                <w:rFonts w:ascii="Comic Sans MS" w:hAnsi="Comic Sans MS"/>
              </w:rPr>
              <w:t>stars</w:t>
            </w:r>
            <w:proofErr w:type="gramEnd"/>
            <w:r>
              <w:rPr>
                <w:rFonts w:ascii="Comic Sans MS" w:hAnsi="Comic Sans MS"/>
              </w:rPr>
              <w:t xml:space="preserve"> cricket’ and gave every child in that age range an opportunity to have a go and attend after school, if they wish. He was encouraging the spirit of cricket and promoting clubs outside of school.</w:t>
            </w:r>
          </w:p>
          <w:p w:rsidR="008B2D74" w:rsidRDefault="008B2D74" w:rsidP="00C5024E">
            <w:pPr>
              <w:pStyle w:val="ListParagraph"/>
              <w:widowControl/>
              <w:autoSpaceDE/>
              <w:autoSpaceDN/>
              <w:spacing w:before="0"/>
              <w:ind w:left="720" w:firstLine="0"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pStyle w:val="ListParagraph"/>
              <w:widowControl/>
              <w:autoSpaceDE/>
              <w:autoSpaceDN/>
              <w:spacing w:before="0"/>
              <w:ind w:left="720" w:firstLine="0"/>
              <w:contextualSpacing/>
              <w:rPr>
                <w:rFonts w:ascii="Comic Sans MS" w:hAnsi="Comic Sans MS"/>
              </w:rPr>
            </w:pPr>
          </w:p>
          <w:p w:rsidR="008B2D74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Intra-school Dodgeball competition with Scott Wilcock.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08F1" w:rsidRDefault="000F08F1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F08F1" w:rsidRDefault="003112BD" w:rsidP="003112BD">
            <w:pPr>
              <w:pStyle w:val="TableParagraph"/>
              <w:tabs>
                <w:tab w:val="left" w:pos="2880"/>
              </w:tabs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ab/>
            </w:r>
          </w:p>
          <w:p w:rsidR="003112BD" w:rsidRDefault="003112BD" w:rsidP="003112BD">
            <w:pPr>
              <w:pStyle w:val="TableParagraph"/>
              <w:tabs>
                <w:tab w:val="left" w:pos="2880"/>
              </w:tabs>
              <w:ind w:left="0"/>
              <w:rPr>
                <w:rFonts w:ascii="Times New Roman"/>
                <w:sz w:val="24"/>
              </w:rPr>
            </w:pPr>
          </w:p>
          <w:p w:rsidR="000F08F1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Each year groups participated in Intra-school competitive sports. They were in their team colours contributing for their team in numerous School Games Sports or Fundamental areas. </w:t>
            </w: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Multi-skills Club Y1</w:t>
            </w: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Club Y</w:t>
            </w:r>
            <w:proofErr w:type="gramStart"/>
            <w:r>
              <w:rPr>
                <w:rFonts w:ascii="Times New Roman"/>
                <w:sz w:val="24"/>
              </w:rPr>
              <w:t>3,Y</w:t>
            </w:r>
            <w:proofErr w:type="gramEnd"/>
            <w:r>
              <w:rPr>
                <w:rFonts w:ascii="Times New Roman"/>
                <w:sz w:val="24"/>
              </w:rPr>
              <w:t>4, Y5</w:t>
            </w:r>
          </w:p>
          <w:p w:rsidR="000D5F5F" w:rsidRDefault="000D5F5F" w:rsidP="000D5F5F">
            <w:pPr>
              <w:pStyle w:val="TableParagraph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Y6 </w:t>
            </w:r>
            <w:proofErr w:type="spellStart"/>
            <w:r>
              <w:rPr>
                <w:rFonts w:ascii="Times New Roman"/>
                <w:sz w:val="24"/>
              </w:rPr>
              <w:t>Rounders</w:t>
            </w:r>
            <w:proofErr w:type="spellEnd"/>
            <w:r>
              <w:rPr>
                <w:rFonts w:ascii="Times New Roman"/>
                <w:sz w:val="24"/>
              </w:rPr>
              <w:t xml:space="preserve"> club </w:t>
            </w:r>
          </w:p>
        </w:tc>
        <w:tc>
          <w:tcPr>
            <w:tcW w:w="3458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For Y</w:t>
            </w:r>
            <w:proofErr w:type="gramStart"/>
            <w:r>
              <w:rPr>
                <w:rFonts w:ascii="Times New Roman"/>
                <w:sz w:val="24"/>
              </w:rPr>
              <w:t>1,Y</w:t>
            </w:r>
            <w:proofErr w:type="gramEnd"/>
            <w:r>
              <w:rPr>
                <w:rFonts w:ascii="Times New Roman"/>
                <w:sz w:val="24"/>
              </w:rPr>
              <w:t>2, Y3 and Y4 to partake in All Star cricket skills.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rest of the school got the leaflet to promote the outside clubs for their own age group.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0F08F1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 pupils participated= 55% of pupils</w:t>
            </w:r>
            <w:r w:rsidR="003112BD">
              <w:rPr>
                <w:rFonts w:ascii="Times New Roman"/>
                <w:sz w:val="24"/>
              </w:rPr>
              <w:t xml:space="preserve"> 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Y4 and Y5 to compete in an Intra-</w:t>
            </w:r>
            <w:r w:rsidR="003112BD">
              <w:rPr>
                <w:rFonts w:ascii="Times New Roman"/>
                <w:sz w:val="24"/>
              </w:rPr>
              <w:t>School</w:t>
            </w:r>
            <w:r>
              <w:rPr>
                <w:rFonts w:ascii="Times New Roman"/>
                <w:sz w:val="24"/>
              </w:rPr>
              <w:t xml:space="preserve"> Dodgeball competition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 children participated =29% of children.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60% of the clap participated in the 6 week after-school club.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28% of the children from these classes participated in this club. </w:t>
            </w: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34% of children from this class participated in this club.</w:t>
            </w:r>
          </w:p>
        </w:tc>
        <w:tc>
          <w:tcPr>
            <w:tcW w:w="1663" w:type="dxa"/>
          </w:tcPr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Through All Star cricket promotion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SSN Package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£0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MFC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£240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£0</w:t>
            </w:r>
          </w:p>
          <w:p w:rsidR="000D5F5F" w:rsidRDefault="000D5F5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D5F5F" w:rsidRDefault="000D5F5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D5F5F" w:rsidRDefault="000D5F5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D5F5F" w:rsidRDefault="000D5F5F" w:rsidP="00C5024E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MFC</w:t>
            </w: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£240</w:t>
            </w:r>
          </w:p>
        </w:tc>
        <w:tc>
          <w:tcPr>
            <w:tcW w:w="3423" w:type="dxa"/>
          </w:tcPr>
          <w:p w:rsidR="008B2D74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That the children are inspired and have the knowledge where the outside clubs are within their area. I know at least 4 children took up the offer outside of school. </w:t>
            </w: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Default="008B2D74" w:rsidP="00C5024E">
            <w:pPr>
              <w:widowControl/>
              <w:autoSpaceDE/>
              <w:autoSpaceDN/>
              <w:contextualSpacing/>
              <w:rPr>
                <w:rFonts w:ascii="Comic Sans MS" w:hAnsi="Comic Sans MS"/>
              </w:rPr>
            </w:pPr>
          </w:p>
          <w:p w:rsidR="008B2D74" w:rsidRPr="000710FA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Children to be involved in competition.</w:t>
            </w:r>
          </w:p>
          <w:p w:rsidR="008B2D74" w:rsidRPr="000710FA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Team games</w:t>
            </w:r>
          </w:p>
          <w:p w:rsidR="008B2D74" w:rsidRPr="000710FA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New sport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Pr="000710FA" w:rsidRDefault="003112BD" w:rsidP="003112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Children to be involved in competition.</w:t>
            </w:r>
          </w:p>
          <w:p w:rsidR="003112BD" w:rsidRPr="000710FA" w:rsidRDefault="003112BD" w:rsidP="003112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Team games</w:t>
            </w:r>
          </w:p>
          <w:p w:rsidR="003112BD" w:rsidRPr="000710FA" w:rsidRDefault="003112BD" w:rsidP="003112B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ascii="Comic Sans MS" w:hAnsi="Comic Sans MS"/>
              </w:rPr>
            </w:pPr>
            <w:r w:rsidRPr="000710FA">
              <w:rPr>
                <w:rFonts w:ascii="Comic Sans MS" w:hAnsi="Comic Sans MS"/>
              </w:rPr>
              <w:t>New sport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sports</w:t>
            </w:r>
          </w:p>
          <w:p w:rsidR="003112BD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Team games </w:t>
            </w:r>
          </w:p>
          <w:p w:rsidR="003112BD" w:rsidRDefault="003112BD" w:rsidP="003112BD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Tactics</w:t>
            </w: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3112BD" w:rsidP="003112BD">
            <w:pPr>
              <w:pStyle w:val="TableParagraph"/>
              <w:rPr>
                <w:rFonts w:ascii="Times New Roman"/>
                <w:sz w:val="24"/>
              </w:rPr>
            </w:pPr>
          </w:p>
          <w:p w:rsidR="003112BD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games</w:t>
            </w: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Tactics</w:t>
            </w: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Transfer the skills </w:t>
            </w:r>
          </w:p>
          <w:p w:rsidR="000D5F5F" w:rsidRDefault="000D5F5F" w:rsidP="000D5F5F">
            <w:pPr>
              <w:pStyle w:val="TableParagraph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sports</w:t>
            </w: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Team games </w:t>
            </w: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Tactics</w:t>
            </w:r>
          </w:p>
          <w:p w:rsidR="000D5F5F" w:rsidRDefault="000D5F5F" w:rsidP="000D5F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8B2D74" w:rsidRDefault="008B2D74" w:rsidP="008B2D74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Achieve and aspire outside of school too.</w:t>
            </w: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B2D74" w:rsidRDefault="008B2D74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transfer the skills and love of a new game to enthuse about PE.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transfer the skills and love of a new game to enthuse about PE.</w:t>
            </w: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112BD" w:rsidRDefault="003112BD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D5F5F" w:rsidRDefault="003112BD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First after-school club session to enthuse about PE</w:t>
            </w:r>
          </w:p>
          <w:p w:rsidR="000D5F5F" w:rsidRDefault="000D5F5F" w:rsidP="000D5F5F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0D5F5F" w:rsidRPr="000D5F5F" w:rsidRDefault="000D5F5F" w:rsidP="000D5F5F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number of children have started taking up Football outside of school too. </w:t>
            </w: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D5F5F" w:rsidRDefault="000D5F5F" w:rsidP="000D5F5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Transference of skills</w:t>
            </w:r>
          </w:p>
          <w:p w:rsidR="000D5F5F" w:rsidRDefault="000D5F5F" w:rsidP="00C502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sport to enthuse</w:t>
            </w:r>
          </w:p>
        </w:tc>
      </w:tr>
    </w:tbl>
    <w:p w:rsidR="008B2D74" w:rsidRDefault="008B2D74" w:rsidP="008B2D74">
      <w:pPr>
        <w:pStyle w:val="BodyText"/>
        <w:rPr>
          <w:b/>
          <w:sz w:val="20"/>
        </w:rPr>
      </w:pPr>
    </w:p>
    <w:p w:rsidR="008B2D74" w:rsidRDefault="008B2D74" w:rsidP="008B2D74">
      <w:pPr>
        <w:pStyle w:val="BodyText"/>
        <w:spacing w:before="2"/>
        <w:rPr>
          <w:b/>
          <w:sz w:val="17"/>
        </w:rPr>
      </w:pPr>
    </w:p>
    <w:p w:rsidR="008B2D74" w:rsidRPr="008B2D74" w:rsidRDefault="008B2D74" w:rsidP="00A22971">
      <w:pPr>
        <w:rPr>
          <w:b/>
        </w:rPr>
      </w:pPr>
    </w:p>
    <w:sectPr w:rsidR="008B2D74" w:rsidRPr="008B2D74" w:rsidSect="008B2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69D"/>
    <w:multiLevelType w:val="hybridMultilevel"/>
    <w:tmpl w:val="D0B2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D1A"/>
    <w:multiLevelType w:val="hybridMultilevel"/>
    <w:tmpl w:val="02AA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B5D"/>
    <w:multiLevelType w:val="hybridMultilevel"/>
    <w:tmpl w:val="DBE464E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39B195C"/>
    <w:multiLevelType w:val="hybridMultilevel"/>
    <w:tmpl w:val="C96C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0BF"/>
    <w:multiLevelType w:val="hybridMultilevel"/>
    <w:tmpl w:val="B682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0BBC"/>
    <w:multiLevelType w:val="hybridMultilevel"/>
    <w:tmpl w:val="ABA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9FA"/>
    <w:multiLevelType w:val="hybridMultilevel"/>
    <w:tmpl w:val="44FA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2D90"/>
    <w:multiLevelType w:val="hybridMultilevel"/>
    <w:tmpl w:val="F712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1C6A"/>
    <w:multiLevelType w:val="hybridMultilevel"/>
    <w:tmpl w:val="5494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B1652"/>
    <w:multiLevelType w:val="hybridMultilevel"/>
    <w:tmpl w:val="5D9C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4"/>
    <w:rsid w:val="000D5F5F"/>
    <w:rsid w:val="000F08F1"/>
    <w:rsid w:val="00236B92"/>
    <w:rsid w:val="003112BD"/>
    <w:rsid w:val="00377A41"/>
    <w:rsid w:val="003C2BB8"/>
    <w:rsid w:val="005B0ABC"/>
    <w:rsid w:val="00692E6F"/>
    <w:rsid w:val="008B2D74"/>
    <w:rsid w:val="00A22971"/>
    <w:rsid w:val="00BF7F4C"/>
    <w:rsid w:val="00C304F2"/>
    <w:rsid w:val="00CE17A2"/>
    <w:rsid w:val="00D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4A96"/>
  <w15:chartTrackingRefBased/>
  <w15:docId w15:val="{FE7A881C-6489-4435-AFF3-6B7A384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2D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2D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2D74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D74"/>
    <w:pPr>
      <w:spacing w:before="2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8B2D74"/>
    <w:pPr>
      <w:ind w:left="80"/>
    </w:pPr>
  </w:style>
  <w:style w:type="paragraph" w:styleId="NormalWeb">
    <w:name w:val="Normal (Web)"/>
    <w:basedOn w:val="Normal"/>
    <w:uiPriority w:val="99"/>
    <w:unhideWhenUsed/>
    <w:rsid w:val="008B2D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Boyle</dc:creator>
  <cp:keywords/>
  <dc:description/>
  <cp:lastModifiedBy>Alison Boyle</cp:lastModifiedBy>
  <cp:revision>2</cp:revision>
  <dcterms:created xsi:type="dcterms:W3CDTF">2021-08-06T09:15:00Z</dcterms:created>
  <dcterms:modified xsi:type="dcterms:W3CDTF">2021-08-06T09:15:00Z</dcterms:modified>
</cp:coreProperties>
</file>